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B9416" w14:textId="77777777" w:rsidR="002D7AC2" w:rsidRDefault="002D7AC2">
      <w:pPr>
        <w:jc w:val="center"/>
        <w:rPr>
          <w:rFonts w:ascii="Arial" w:hAnsi="Arial" w:cs="Arial"/>
          <w:b/>
          <w:sz w:val="32"/>
          <w:szCs w:val="32"/>
        </w:rPr>
      </w:pPr>
    </w:p>
    <w:p w14:paraId="34F1A44B" w14:textId="44C5F743" w:rsidR="00721FB5" w:rsidRDefault="00DA22DA" w:rsidP="008F5B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Catholic Parish of Our Lady and All Saints, Basildon </w:t>
      </w:r>
    </w:p>
    <w:p w14:paraId="7F5C4400" w14:textId="77777777" w:rsidR="001A57D1" w:rsidRPr="006D7BC5" w:rsidRDefault="001A57D1" w:rsidP="008F5B80">
      <w:pPr>
        <w:jc w:val="center"/>
        <w:rPr>
          <w:rFonts w:ascii="Arial" w:hAnsi="Arial" w:cs="Arial"/>
          <w:b/>
          <w:sz w:val="16"/>
          <w:szCs w:val="16"/>
        </w:rPr>
      </w:pPr>
    </w:p>
    <w:p w14:paraId="35389282" w14:textId="10855B4D" w:rsidR="00721FB5" w:rsidRDefault="00DA22DA" w:rsidP="008F5B8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</w:rPr>
        <w:t>202</w:t>
      </w:r>
      <w:r w:rsidR="00A51131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 Confirmation Course – Enrolment &amp; Parental Consent Form</w:t>
      </w:r>
    </w:p>
    <w:p w14:paraId="028B919A" w14:textId="77777777" w:rsidR="001A57D1" w:rsidRPr="006D7BC5" w:rsidRDefault="001A57D1" w:rsidP="008F5B80">
      <w:pPr>
        <w:jc w:val="center"/>
        <w:rPr>
          <w:rFonts w:ascii="Arial" w:hAnsi="Arial" w:cs="Arial"/>
          <w:b/>
          <w:sz w:val="16"/>
          <w:szCs w:val="16"/>
        </w:rPr>
      </w:pPr>
    </w:p>
    <w:p w14:paraId="3ED47303" w14:textId="040C9259" w:rsidR="00721FB5" w:rsidRDefault="00DA22DA" w:rsidP="008F5B80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</w:rPr>
        <w:t xml:space="preserve">DETAILS OF THE CANDIDATE FOR CONFIRMATION </w:t>
      </w:r>
    </w:p>
    <w:p w14:paraId="774D0085" w14:textId="77777777" w:rsidR="00721FB5" w:rsidRDefault="00721FB5" w:rsidP="008F5B80">
      <w:pPr>
        <w:rPr>
          <w:rFonts w:ascii="Arial" w:hAnsi="Arial" w:cs="Arial"/>
          <w:sz w:val="8"/>
          <w:szCs w:val="8"/>
        </w:rPr>
      </w:pPr>
    </w:p>
    <w:p w14:paraId="6019E4A0" w14:textId="11A9ADE9" w:rsidR="00721FB5" w:rsidRPr="008A33FF" w:rsidRDefault="00721FB5" w:rsidP="008F5B80">
      <w:pPr>
        <w:rPr>
          <w:rFonts w:ascii="Arial" w:hAnsi="Arial" w:cs="Arial"/>
          <w:sz w:val="36"/>
          <w:szCs w:val="36"/>
        </w:rPr>
      </w:pPr>
    </w:p>
    <w:p w14:paraId="35818B80" w14:textId="56567511" w:rsidR="001A57D1" w:rsidRDefault="00087424" w:rsidP="008A33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(Please fill in </w:t>
      </w:r>
      <w:r w:rsidR="000042F3">
        <w:rPr>
          <w:rFonts w:ascii="Arial" w:hAnsi="Arial" w:cs="Arial"/>
          <w:b/>
        </w:rPr>
        <w:t xml:space="preserve">clearly </w:t>
      </w:r>
      <w:r>
        <w:rPr>
          <w:rFonts w:ascii="Arial" w:hAnsi="Arial" w:cs="Arial"/>
          <w:b/>
        </w:rPr>
        <w:t xml:space="preserve">using </w:t>
      </w:r>
      <w:r w:rsidRPr="002419BC">
        <w:rPr>
          <w:rFonts w:ascii="Arial" w:hAnsi="Arial" w:cs="Arial"/>
          <w:b/>
          <w:u w:val="single"/>
        </w:rPr>
        <w:t>CAPITALS</w:t>
      </w:r>
      <w:r>
        <w:rPr>
          <w:rFonts w:ascii="Arial" w:hAnsi="Arial" w:cs="Arial"/>
          <w:b/>
        </w:rPr>
        <w:t xml:space="preserve"> </w:t>
      </w:r>
      <w:r w:rsidR="00B13FBA">
        <w:rPr>
          <w:rFonts w:ascii="Arial" w:hAnsi="Arial" w:cs="Arial"/>
          <w:b/>
        </w:rPr>
        <w:t>– t</w:t>
      </w:r>
      <w:r>
        <w:rPr>
          <w:rFonts w:ascii="Arial" w:hAnsi="Arial" w:cs="Arial"/>
          <w:b/>
        </w:rPr>
        <w:t>hank</w:t>
      </w:r>
      <w:r w:rsidR="00B13F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you)</w:t>
      </w:r>
    </w:p>
    <w:p w14:paraId="10AE8A81" w14:textId="77777777" w:rsidR="00B8387B" w:rsidRDefault="00B8387B">
      <w:pPr>
        <w:spacing w:line="360" w:lineRule="auto"/>
        <w:rPr>
          <w:rFonts w:ascii="Arial" w:hAnsi="Arial" w:cs="Arial"/>
        </w:rPr>
      </w:pPr>
    </w:p>
    <w:p w14:paraId="5C64C722" w14:textId="684DEC86" w:rsidR="00721FB5" w:rsidRDefault="00DA22DA" w:rsidP="001A57D1">
      <w:pPr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First Name (s)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 Surname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71450F5" w14:textId="77777777" w:rsidR="00153906" w:rsidRDefault="00DA22DA" w:rsidP="001A57D1">
      <w:pPr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1384A9B" w14:textId="4F0C513D" w:rsidR="00721FB5" w:rsidRDefault="00DA22DA" w:rsidP="001A57D1">
      <w:pPr>
        <w:spacing w:after="120" w:line="360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Male / Female </w:t>
      </w:r>
      <w:r>
        <w:rPr>
          <w:rFonts w:ascii="Arial" w:hAnsi="Arial" w:cs="Arial"/>
          <w:i/>
          <w:iCs/>
        </w:rPr>
        <w:t>(Please delete as necessary)</w:t>
      </w:r>
    </w:p>
    <w:p w14:paraId="0792DB54" w14:textId="65AC2B17" w:rsidR="00721FB5" w:rsidRDefault="00DA22DA" w:rsidP="001A57D1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Parent/Carer Telephone Number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14:paraId="75D3C9D9" w14:textId="00724623" w:rsidR="00721FB5" w:rsidRDefault="00DA22DA" w:rsidP="002B26F4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Parent/Carer Email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700D87">
        <w:rPr>
          <w:rFonts w:ascii="Arial" w:hAnsi="Arial" w:cs="Arial"/>
        </w:rPr>
        <w:t xml:space="preserve"> Candidate’s </w:t>
      </w:r>
      <w:r>
        <w:rPr>
          <w:rFonts w:ascii="Arial" w:hAnsi="Arial" w:cs="Arial"/>
        </w:rPr>
        <w:t xml:space="preserve">Date of </w:t>
      </w:r>
      <w:r w:rsidR="00A07277">
        <w:rPr>
          <w:rFonts w:ascii="Arial" w:hAnsi="Arial" w:cs="Arial"/>
        </w:rPr>
        <w:t>B</w:t>
      </w:r>
      <w:r>
        <w:rPr>
          <w:rFonts w:ascii="Arial" w:hAnsi="Arial" w:cs="Arial"/>
        </w:rPr>
        <w:t>irth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</w:p>
    <w:p w14:paraId="4AF85280" w14:textId="135002C9" w:rsidR="003D7B15" w:rsidRPr="002B26F4" w:rsidRDefault="003D7B15" w:rsidP="003D7B15">
      <w:pPr>
        <w:rPr>
          <w:rFonts w:ascii="Arial" w:hAnsi="Arial" w:cs="Arial"/>
          <w:bCs/>
          <w:smallCaps/>
        </w:rPr>
      </w:pPr>
    </w:p>
    <w:p w14:paraId="3207018C" w14:textId="26E35731" w:rsidR="00902B98" w:rsidRPr="009B3E14" w:rsidRDefault="00DA22DA">
      <w:pPr>
        <w:rPr>
          <w:rFonts w:ascii="Arial" w:hAnsi="Arial" w:cs="Arial"/>
          <w:b/>
          <w:smallCaps/>
          <w:u w:val="single"/>
        </w:rPr>
      </w:pPr>
      <w:r w:rsidRPr="009B3E14">
        <w:rPr>
          <w:rFonts w:ascii="Arial" w:hAnsi="Arial" w:cs="Arial"/>
          <w:b/>
          <w:smallCaps/>
          <w:u w:val="single"/>
        </w:rPr>
        <w:t>BAPTISM</w:t>
      </w:r>
    </w:p>
    <w:p w14:paraId="2D4BFB88" w14:textId="77777777" w:rsidR="00902B98" w:rsidRDefault="00902B98">
      <w:pPr>
        <w:rPr>
          <w:rFonts w:ascii="Arial" w:hAnsi="Arial" w:cs="Arial"/>
          <w:b/>
          <w:smallCaps/>
        </w:rPr>
      </w:pPr>
    </w:p>
    <w:p w14:paraId="4E023CAF" w14:textId="3C291381" w:rsidR="00902B98" w:rsidRDefault="00DA22DA" w:rsidP="00F3215B">
      <w:pPr>
        <w:spacing w:after="120" w:line="360" w:lineRule="auto"/>
        <w:rPr>
          <w:rFonts w:ascii="Arial" w:hAnsi="Arial" w:cs="Arial"/>
          <w:smallCaps/>
        </w:rPr>
      </w:pPr>
      <w:r w:rsidRPr="004C2A03">
        <w:rPr>
          <w:rFonts w:ascii="Arial" w:hAnsi="Arial" w:cs="Arial"/>
        </w:rPr>
        <w:t xml:space="preserve">Date </w:t>
      </w:r>
      <w:r w:rsidR="00902B98" w:rsidRPr="004C2A03">
        <w:rPr>
          <w:rFonts w:ascii="Arial" w:hAnsi="Arial" w:cs="Arial"/>
        </w:rPr>
        <w:t xml:space="preserve">of </w:t>
      </w:r>
      <w:r w:rsidR="004C2A03">
        <w:rPr>
          <w:rFonts w:ascii="Arial" w:hAnsi="Arial" w:cs="Arial"/>
        </w:rPr>
        <w:t>B</w:t>
      </w:r>
      <w:r w:rsidR="00902B98" w:rsidRPr="004C2A03">
        <w:rPr>
          <w:rFonts w:ascii="Arial" w:hAnsi="Arial" w:cs="Arial"/>
        </w:rPr>
        <w:t>aptism</w:t>
      </w:r>
      <w:r w:rsidR="00902B98">
        <w:rPr>
          <w:rFonts w:ascii="Arial" w:hAnsi="Arial" w:cs="Arial"/>
          <w:smallCaps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</w:p>
    <w:p w14:paraId="58F391C0" w14:textId="7A801A36" w:rsidR="00721FB5" w:rsidRDefault="004C2A03" w:rsidP="00545E30">
      <w:pPr>
        <w:spacing w:line="360" w:lineRule="auto"/>
        <w:rPr>
          <w:rFonts w:ascii="Arial" w:hAnsi="Arial" w:cs="Arial"/>
          <w:smallCaps/>
        </w:rPr>
      </w:pPr>
      <w:r>
        <w:rPr>
          <w:rFonts w:ascii="Arial" w:hAnsi="Arial" w:cs="Arial"/>
        </w:rPr>
        <w:t>P</w:t>
      </w:r>
      <w:r w:rsidR="00DA22DA" w:rsidRPr="004C2A03">
        <w:rPr>
          <w:rFonts w:ascii="Arial" w:hAnsi="Arial" w:cs="Arial"/>
        </w:rPr>
        <w:t>lace of Baptism*</w:t>
      </w:r>
      <w:r w:rsidR="00DA22DA">
        <w:rPr>
          <w:rFonts w:ascii="Arial" w:hAnsi="Arial" w:cs="Arial"/>
          <w:smallCaps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</w:p>
    <w:p w14:paraId="132B5FC6" w14:textId="77777777" w:rsidR="00721FB5" w:rsidRPr="00410BFF" w:rsidRDefault="00721FB5">
      <w:pPr>
        <w:rPr>
          <w:rFonts w:ascii="Arial" w:hAnsi="Arial" w:cs="Arial"/>
          <w:i/>
          <w:sz w:val="6"/>
          <w:szCs w:val="6"/>
        </w:rPr>
      </w:pPr>
    </w:p>
    <w:p w14:paraId="0205ED6D" w14:textId="48781CF8" w:rsidR="00721FB5" w:rsidRDefault="00DA22DA" w:rsidP="009B3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  <w:u w:val="single"/>
        </w:rPr>
        <w:t xml:space="preserve">If this was not </w:t>
      </w:r>
      <w:r w:rsidR="00B03637">
        <w:rPr>
          <w:rFonts w:ascii="Arial" w:hAnsi="Arial" w:cs="Arial"/>
          <w:i/>
          <w:sz w:val="18"/>
          <w:szCs w:val="18"/>
          <w:u w:val="single"/>
        </w:rPr>
        <w:t xml:space="preserve">at </w:t>
      </w:r>
      <w:r>
        <w:rPr>
          <w:rFonts w:ascii="Arial" w:hAnsi="Arial" w:cs="Arial"/>
          <w:i/>
          <w:sz w:val="18"/>
          <w:szCs w:val="18"/>
          <w:u w:val="single"/>
        </w:rPr>
        <w:t xml:space="preserve">St Basil’s, Holy Trinity or St Therese then it is </w:t>
      </w:r>
      <w:r w:rsidR="00A51131">
        <w:rPr>
          <w:rFonts w:ascii="Arial" w:hAnsi="Arial" w:cs="Arial"/>
          <w:b/>
          <w:i/>
          <w:sz w:val="18"/>
          <w:szCs w:val="18"/>
          <w:u w:val="single"/>
        </w:rPr>
        <w:t>ESSENTIAL</w:t>
      </w:r>
      <w:r w:rsidR="00A51131">
        <w:rPr>
          <w:rFonts w:ascii="Arial" w:hAnsi="Arial" w:cs="Arial"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i/>
          <w:sz w:val="18"/>
          <w:szCs w:val="18"/>
          <w:u w:val="single"/>
        </w:rPr>
        <w:t>that a copy of the Baptism certificate is provided by the time of the first preparation session</w:t>
      </w:r>
      <w:r>
        <w:rPr>
          <w:rFonts w:ascii="Arial" w:hAnsi="Arial" w:cs="Arial"/>
          <w:i/>
          <w:sz w:val="18"/>
          <w:szCs w:val="18"/>
        </w:rPr>
        <w:t xml:space="preserve">. Thank you. If you (the Confirmation Candidate) have not been Baptised, you can still begin the preparation for Confirmation; please speak to Fr </w:t>
      </w:r>
      <w:r w:rsidR="00857B73">
        <w:rPr>
          <w:rFonts w:ascii="Arial" w:hAnsi="Arial" w:cs="Arial"/>
          <w:i/>
          <w:sz w:val="18"/>
          <w:szCs w:val="18"/>
        </w:rPr>
        <w:t>Sabu</w:t>
      </w:r>
      <w:r>
        <w:rPr>
          <w:rFonts w:ascii="Arial" w:hAnsi="Arial" w:cs="Arial"/>
          <w:i/>
          <w:sz w:val="18"/>
          <w:szCs w:val="18"/>
        </w:rPr>
        <w:t xml:space="preserve"> about this. </w:t>
      </w:r>
    </w:p>
    <w:p w14:paraId="38720E71" w14:textId="23CCB1B9" w:rsidR="00721FB5" w:rsidRDefault="00721FB5" w:rsidP="00EB0086">
      <w:pPr>
        <w:spacing w:line="360" w:lineRule="auto"/>
        <w:rPr>
          <w:rFonts w:ascii="Arial" w:hAnsi="Arial" w:cs="Arial"/>
          <w:b/>
        </w:rPr>
      </w:pPr>
    </w:p>
    <w:p w14:paraId="33857553" w14:textId="36342704" w:rsidR="00902B98" w:rsidRPr="009B3E14" w:rsidRDefault="00681BA0" w:rsidP="004C2A03">
      <w:pPr>
        <w:rPr>
          <w:rFonts w:ascii="Arial" w:hAnsi="Arial" w:cs="Arial"/>
          <w:b/>
          <w:smallCaps/>
          <w:u w:val="single"/>
        </w:rPr>
      </w:pPr>
      <w:r w:rsidRPr="009B3E14">
        <w:rPr>
          <w:rFonts w:ascii="Arial" w:hAnsi="Arial" w:cs="Arial"/>
          <w:b/>
          <w:smallCaps/>
          <w:u w:val="single"/>
        </w:rPr>
        <w:t>FIRST HOLY COMMUNION</w:t>
      </w:r>
    </w:p>
    <w:p w14:paraId="76C78D75" w14:textId="77777777" w:rsidR="00902B98" w:rsidRDefault="00902B98" w:rsidP="004C2A03">
      <w:pPr>
        <w:rPr>
          <w:rFonts w:ascii="Arial" w:hAnsi="Arial" w:cs="Arial"/>
          <w:b/>
          <w:smallCaps/>
        </w:rPr>
      </w:pPr>
    </w:p>
    <w:p w14:paraId="150181BA" w14:textId="77777777" w:rsidR="00820AB5" w:rsidRDefault="00681BA0" w:rsidP="00BD1972">
      <w:pPr>
        <w:spacing w:after="120" w:line="360" w:lineRule="auto"/>
        <w:rPr>
          <w:rFonts w:ascii="Arial" w:hAnsi="Arial" w:cs="Arial"/>
        </w:rPr>
      </w:pPr>
      <w:r w:rsidRPr="004C2A03">
        <w:rPr>
          <w:rFonts w:ascii="Arial" w:hAnsi="Arial" w:cs="Arial"/>
        </w:rPr>
        <w:t xml:space="preserve">Date </w:t>
      </w:r>
      <w:r w:rsidR="00902B98" w:rsidRPr="004C2A03">
        <w:rPr>
          <w:rFonts w:ascii="Arial" w:hAnsi="Arial" w:cs="Arial"/>
        </w:rPr>
        <w:t xml:space="preserve">of </w:t>
      </w:r>
      <w:r w:rsidR="004C2A03" w:rsidRPr="004C2A03">
        <w:rPr>
          <w:rFonts w:ascii="Arial" w:hAnsi="Arial" w:cs="Arial"/>
        </w:rPr>
        <w:t xml:space="preserve">First Holy </w:t>
      </w:r>
      <w:r w:rsidR="00820AB5" w:rsidRPr="004C2A03">
        <w:rPr>
          <w:rFonts w:ascii="Arial" w:hAnsi="Arial" w:cs="Arial"/>
        </w:rPr>
        <w:t>Communion</w:t>
      </w:r>
      <w:r w:rsidR="00820AB5">
        <w:rPr>
          <w:rFonts w:ascii="Arial" w:hAnsi="Arial" w:cs="Arial"/>
          <w:smallCaps/>
        </w:rPr>
        <w:t xml:space="preserve">  </w:t>
      </w:r>
      <w:r w:rsidR="00820AB5">
        <w:rPr>
          <w:rFonts w:ascii="Arial" w:hAnsi="Arial" w:cs="Arial"/>
          <w:smallCaps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BD1972" w:rsidRPr="00BD1972">
        <w:rPr>
          <w:rFonts w:ascii="Arial" w:hAnsi="Arial" w:cs="Arial"/>
        </w:rPr>
        <w:t xml:space="preserve">  </w:t>
      </w:r>
    </w:p>
    <w:p w14:paraId="00D19E2D" w14:textId="6C5D87CC" w:rsidR="00902B98" w:rsidRPr="00820AB5" w:rsidRDefault="004C2A03" w:rsidP="00092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71FE1">
        <w:rPr>
          <w:rFonts w:ascii="Arial" w:hAnsi="Arial" w:cs="Arial"/>
        </w:rPr>
        <w:t>lace</w:t>
      </w:r>
      <w:r w:rsidR="00902B98" w:rsidRPr="004C2A03">
        <w:rPr>
          <w:rFonts w:ascii="Arial" w:hAnsi="Arial" w:cs="Arial"/>
        </w:rPr>
        <w:t xml:space="preserve"> of </w:t>
      </w:r>
      <w:r w:rsidRPr="004C2A03">
        <w:rPr>
          <w:rFonts w:ascii="Arial" w:hAnsi="Arial" w:cs="Arial"/>
        </w:rPr>
        <w:t>First Holy Communion</w:t>
      </w:r>
      <w:r>
        <w:rPr>
          <w:rFonts w:ascii="Arial" w:hAnsi="Arial" w:cs="Arial"/>
          <w:smallCaps/>
        </w:rPr>
        <w:t xml:space="preserve">  </w:t>
      </w:r>
      <w:r w:rsidR="00902B98">
        <w:rPr>
          <w:rFonts w:ascii="Arial" w:hAnsi="Arial" w:cs="Arial"/>
          <w:smallCaps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</w:p>
    <w:p w14:paraId="7ECACF8F" w14:textId="77777777" w:rsidR="003D7B15" w:rsidRDefault="003D7B15" w:rsidP="004C2A03">
      <w:pPr>
        <w:rPr>
          <w:rFonts w:ascii="Arial" w:hAnsi="Arial" w:cs="Arial"/>
          <w:b/>
        </w:rPr>
      </w:pPr>
    </w:p>
    <w:p w14:paraId="0AA0E677" w14:textId="532AD0E6" w:rsidR="00721FB5" w:rsidRPr="009B3E14" w:rsidRDefault="00DA22DA">
      <w:pPr>
        <w:rPr>
          <w:rFonts w:ascii="Arial" w:hAnsi="Arial" w:cs="Arial"/>
          <w:b/>
          <w:u w:val="single"/>
        </w:rPr>
      </w:pPr>
      <w:r w:rsidRPr="009B3E14">
        <w:rPr>
          <w:rFonts w:ascii="Arial" w:hAnsi="Arial" w:cs="Arial"/>
          <w:b/>
          <w:u w:val="single"/>
        </w:rPr>
        <w:t>STATEMENT OF CONSENT</w:t>
      </w:r>
    </w:p>
    <w:p w14:paraId="2DD089E8" w14:textId="41E78034" w:rsidR="00857B73" w:rsidRDefault="00857B73">
      <w:pPr>
        <w:rPr>
          <w:rFonts w:ascii="Arial" w:hAnsi="Arial" w:cs="Arial"/>
          <w:b/>
        </w:rPr>
      </w:pPr>
    </w:p>
    <w:p w14:paraId="59B60C71" w14:textId="1AA2234B" w:rsidR="00721FB5" w:rsidRDefault="00DA22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person giving consent must be the </w:t>
      </w:r>
      <w:r>
        <w:rPr>
          <w:rFonts w:ascii="Arial" w:hAnsi="Arial" w:cs="Arial"/>
          <w:b/>
          <w:u w:val="single"/>
        </w:rPr>
        <w:t>parent or legal guardian</w:t>
      </w:r>
      <w:r>
        <w:rPr>
          <w:rFonts w:ascii="Arial" w:hAnsi="Arial" w:cs="Arial"/>
          <w:b/>
        </w:rPr>
        <w:t xml:space="preserve"> of the young person making Confirmation. </w:t>
      </w:r>
    </w:p>
    <w:p w14:paraId="38082125" w14:textId="77777777" w:rsidR="00721FB5" w:rsidRPr="00A07277" w:rsidRDefault="00721FB5">
      <w:pPr>
        <w:rPr>
          <w:rFonts w:ascii="Arial" w:hAnsi="Arial" w:cs="Arial"/>
        </w:rPr>
      </w:pPr>
    </w:p>
    <w:p w14:paraId="2AEC56F8" w14:textId="68253492" w:rsidR="00721FB5" w:rsidRDefault="00DA22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consent to ____________________________ (name of young person) preparing for Confirmation within the Parish of Our Lady and All Saints, Basildon ● I understand that they will be expected to adhere to the policies of the Catechists </w:t>
      </w:r>
      <w:r w:rsidRPr="008E38C5">
        <w:rPr>
          <w:rFonts w:ascii="Arial" w:hAnsi="Arial" w:cs="Arial"/>
          <w:sz w:val="20"/>
          <w:szCs w:val="20"/>
        </w:rPr>
        <w:t>● I consent to them using zoom.us for catechesis</w:t>
      </w:r>
    </w:p>
    <w:p w14:paraId="47D1295B" w14:textId="0AD957C9" w:rsidR="00721FB5" w:rsidRPr="00982144" w:rsidRDefault="00721FB5">
      <w:pPr>
        <w:rPr>
          <w:rFonts w:ascii="Arial" w:hAnsi="Arial" w:cs="Arial"/>
        </w:rPr>
      </w:pPr>
    </w:p>
    <w:p w14:paraId="4F09694C" w14:textId="1CB8AA03" w:rsidR="006022ED" w:rsidRDefault="006022ED">
      <w:pPr>
        <w:rPr>
          <w:rFonts w:ascii="Arial" w:hAnsi="Arial" w:cs="Arial"/>
          <w:sz w:val="12"/>
          <w:szCs w:val="12"/>
        </w:rPr>
      </w:pPr>
    </w:p>
    <w:p w14:paraId="3E2C69EA" w14:textId="18728136" w:rsidR="00721FB5" w:rsidRDefault="00DA22DA" w:rsidP="008E38C5">
      <w:pPr>
        <w:tabs>
          <w:tab w:val="left" w:pos="993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Print Name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E02FD9">
        <w:rPr>
          <w:rFonts w:ascii="Arial" w:hAnsi="Arial" w:cs="Arial"/>
          <w:u w:val="single"/>
        </w:rPr>
        <w:tab/>
      </w:r>
      <w:r w:rsidR="00E02FD9" w:rsidRPr="00E02FD9">
        <w:rPr>
          <w:rFonts w:ascii="Arial" w:hAnsi="Arial" w:cs="Arial"/>
        </w:rPr>
        <w:t xml:space="preserve">         </w:t>
      </w:r>
    </w:p>
    <w:p w14:paraId="48E81863" w14:textId="77777777" w:rsidR="00721FB5" w:rsidRDefault="00721FB5">
      <w:pPr>
        <w:rPr>
          <w:rFonts w:ascii="Arial" w:hAnsi="Arial" w:cs="Arial"/>
          <w:sz w:val="8"/>
          <w:szCs w:val="8"/>
        </w:rPr>
      </w:pPr>
    </w:p>
    <w:p w14:paraId="0AFC7AC4" w14:textId="156F22E4" w:rsidR="00721FB5" w:rsidRDefault="00DA22DA">
      <w:pPr>
        <w:rPr>
          <w:rFonts w:ascii="Arial" w:hAnsi="Arial" w:cs="Arial"/>
        </w:rPr>
      </w:pPr>
      <w:r>
        <w:rPr>
          <w:rFonts w:ascii="Arial" w:hAnsi="Arial" w:cs="Arial"/>
        </w:rPr>
        <w:t>Relationship to the young person named above: Mother/Father/Legal Guardian</w:t>
      </w:r>
    </w:p>
    <w:p w14:paraId="12FE5ACB" w14:textId="77777777" w:rsidR="00721FB5" w:rsidRDefault="00721FB5">
      <w:pPr>
        <w:rPr>
          <w:rFonts w:ascii="Arial" w:hAnsi="Arial" w:cs="Arial"/>
          <w:sz w:val="28"/>
          <w:szCs w:val="28"/>
        </w:rPr>
      </w:pPr>
    </w:p>
    <w:p w14:paraId="42EDC9F4" w14:textId="0F503969" w:rsidR="00721FB5" w:rsidRDefault="00721FB5">
      <w:pPr>
        <w:rPr>
          <w:rFonts w:ascii="Arial" w:hAnsi="Arial" w:cs="Arial"/>
        </w:rPr>
      </w:pPr>
    </w:p>
    <w:p w14:paraId="376975ED" w14:textId="73DAA901" w:rsidR="00721FB5" w:rsidRDefault="00DA22DA">
      <w:pPr>
        <w:rPr>
          <w:rFonts w:ascii="Arial" w:hAnsi="Arial" w:cs="Arial"/>
        </w:rPr>
      </w:pPr>
      <w:r>
        <w:rPr>
          <w:rFonts w:ascii="Arial" w:hAnsi="Arial" w:cs="Arial"/>
        </w:rPr>
        <w:t>Please return this form, with a copy of your Baptism certificate</w:t>
      </w:r>
      <w:r w:rsidR="000D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necessary, by email to </w:t>
      </w:r>
      <w:r w:rsidR="00B72E18" w:rsidRPr="00B72E18">
        <w:rPr>
          <w:rFonts w:ascii="Arial" w:hAnsi="Arial" w:cs="Arial"/>
          <w:u w:val="single"/>
        </w:rPr>
        <w:t>basildon@brcdt.org</w:t>
      </w:r>
      <w:r w:rsidR="00B72E18" w:rsidRPr="00B72E18">
        <w:rPr>
          <w:rFonts w:ascii="Arial" w:hAnsi="Arial" w:cs="Arial"/>
          <w:b/>
          <w:bCs/>
        </w:rPr>
        <w:t xml:space="preserve"> </w:t>
      </w:r>
      <w:r w:rsidRPr="00B02FB9">
        <w:rPr>
          <w:rFonts w:ascii="Arial" w:hAnsi="Arial" w:cs="Arial"/>
          <w:b/>
          <w:bCs/>
        </w:rPr>
        <w:t xml:space="preserve">by </w:t>
      </w:r>
      <w:r w:rsidR="00A34C87">
        <w:rPr>
          <w:rFonts w:ascii="Arial" w:hAnsi="Arial" w:cs="Arial"/>
          <w:b/>
          <w:bCs/>
        </w:rPr>
        <w:t xml:space="preserve">Sunday </w:t>
      </w:r>
      <w:r w:rsidR="00B03637">
        <w:rPr>
          <w:rFonts w:ascii="Arial" w:hAnsi="Arial" w:cs="Arial"/>
          <w:b/>
          <w:bCs/>
        </w:rPr>
        <w:t>29</w:t>
      </w:r>
      <w:r w:rsidR="00265733">
        <w:rPr>
          <w:rFonts w:ascii="Arial" w:hAnsi="Arial" w:cs="Arial"/>
          <w:b/>
          <w:bCs/>
        </w:rPr>
        <w:t>th June 202</w:t>
      </w:r>
      <w:r w:rsidR="00B03637">
        <w:rPr>
          <w:rFonts w:ascii="Arial" w:hAnsi="Arial" w:cs="Arial"/>
          <w:b/>
          <w:bCs/>
        </w:rPr>
        <w:t>5</w:t>
      </w:r>
      <w:r w:rsidR="00265733" w:rsidRPr="002657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9776010" w14:textId="5358E931" w:rsidR="00244B1A" w:rsidRDefault="00B15D78">
      <w:pPr>
        <w:rPr>
          <w:rFonts w:ascii="Arial" w:hAnsi="Arial" w:cs="Arial"/>
        </w:rPr>
      </w:pPr>
      <w:r w:rsidRPr="00244B1A">
        <w:rPr>
          <w:rFonts w:ascii="Arial" w:hAnsi="Arial" w:cs="Arial"/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CDA37C" wp14:editId="10222C90">
                <wp:simplePos x="0" y="0"/>
                <wp:positionH relativeFrom="column">
                  <wp:posOffset>-91440</wp:posOffset>
                </wp:positionH>
                <wp:positionV relativeFrom="paragraph">
                  <wp:posOffset>357505</wp:posOffset>
                </wp:positionV>
                <wp:extent cx="7197725" cy="1162685"/>
                <wp:effectExtent l="0" t="0" r="2222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77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54C44" w14:textId="77777777" w:rsidR="001A57D1" w:rsidRPr="001A57D1" w:rsidRDefault="001A57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AB47687" w14:textId="278425A7" w:rsidR="006F077D" w:rsidRDefault="00244B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07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GENERAL DATA PROTECTION REGULATIONS 2018</w:t>
                            </w:r>
                            <w:r w:rsidR="006F07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6D78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PLEASE</w:t>
                            </w:r>
                            <w:r w:rsidR="006F077D" w:rsidRPr="006D78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78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SIGN</w:t>
                            </w:r>
                            <w:r w:rsidRPr="006D78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16587B" w14:textId="77777777" w:rsidR="006F077D" w:rsidRDefault="006F07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2B4F04" w14:textId="7CD4A874" w:rsidR="006F077D" w:rsidRDefault="00244B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12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understand that the </w:t>
                            </w:r>
                            <w:r w:rsidR="00802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parish of Our Lady &amp; All Saints </w:t>
                            </w:r>
                            <w:r w:rsidRPr="004012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will be holding securely the information given and any related paperwork in accordance with the provisions of the General Data Protection Regulations 2018, under the heading of Legitimate Interest. </w:t>
                            </w:r>
                          </w:p>
                          <w:p w14:paraId="4C918F35" w14:textId="77777777" w:rsidR="006F077D" w:rsidRDefault="006F07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4D4CCD" w14:textId="79F3D9A4" w:rsidR="00244B1A" w:rsidRPr="00351103" w:rsidRDefault="00351103" w:rsidP="003511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Signed </w:t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DA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28.15pt;width:566.75pt;height:9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ORDwIAACAEAAAOAAAAZHJzL2Uyb0RvYy54bWysU9tu2zAMfR+wfxD0vjgOcmmMOEWXLsOA&#10;7gJ0+wBZlmNhsqhRSuzs60cpaZpdsIdhehBIkTokD8nV7dAZdlDoNdiS56MxZ8pKqLXdlfzL5+2r&#10;G858ELYWBqwq+VF5frt++WLVu0JNoAVTK2QEYn3Ru5K3Ibgiy7xsVSf8CJyyZGwAOxFIxV1Wo+gJ&#10;vTPZZDyeZz1g7RCk8p5e709Gvk74TaNk+Ng0XgVmSk65hXRjuqt4Z+uVKHYoXKvlOQ3xD1l0QlsK&#10;eoG6F0GwPerfoDotETw0YSShy6BptFSpBqomH/9SzWMrnEq1EDneXWjy/w9Wfjg8uk/IwvAaBmpg&#10;KsK7B5BfPbOwaYXdqTtE6FslagqcR8qy3vni/DVS7QsfQar+PdTUZLEPkICGBrvICtXJCJ0acLyQ&#10;robAJD0u8uViMZlxJsmW5/PJ/GaWYoji6btDH94q6FgUSo7U1QQvDg8+xHRE8eQSo3kwut5qY5KC&#10;u2pjkB0ETcA2nTP6T27Gsr7kyxkl8neIcTp/guh0oFE2uiv5zcVJFJG3N7ZOgxaENieZUjb2TGTk&#10;7sRiGKqBHCOhFdRHohThNLK0YiS0gN8562lcS+6/7QUqzsw7S21Z5tNpnO+kTGeLCSl4bamuLcJK&#10;gip54OwkbkLaiVi6hTtqX6MTsc+ZnHOlMUx8n1cmzvm1nryeF3v9AwAA//8DAFBLAwQUAAYACAAA&#10;ACEAV6DZb+EAAAALAQAADwAAAGRycy9kb3ducmV2LnhtbEyPwU7DMBBE70j8g7VIXFDruAmhCdlU&#10;CAkENygIrm68TSJiO9huGv4e9wTH1TzNvK02sx7YRM731iCIZQKMTGNVb1qE97eHxRqYD9IoOVhD&#10;CD/kYVOfn1WyVPZoXmnahpbFEuNLidCFMJac+6YjLf3SjmRitrdOyxBP13Ll5DGW64GvkiTnWvYm&#10;LnRypPuOmq/tQSOss6fp0z+nLx9Nvh+KcHUzPX47xMuL+e4WWKA5/MFw0o/qUEennT0Y5dmAsBBZ&#10;FlGE6zwFdgKEKASwHcIqLTLgdcX//1D/AgAA//8DAFBLAQItABQABgAIAAAAIQC2gziS/gAAAOEB&#10;AAATAAAAAAAAAAAAAAAAAAAAAABbQ29udGVudF9UeXBlc10ueG1sUEsBAi0AFAAGAAgAAAAhADj9&#10;If/WAAAAlAEAAAsAAAAAAAAAAAAAAAAALwEAAF9yZWxzLy5yZWxzUEsBAi0AFAAGAAgAAAAhAMcO&#10;Y5EPAgAAIAQAAA4AAAAAAAAAAAAAAAAALgIAAGRycy9lMm9Eb2MueG1sUEsBAi0AFAAGAAgAAAAh&#10;AFeg2W/hAAAACwEAAA8AAAAAAAAAAAAAAAAAaQQAAGRycy9kb3ducmV2LnhtbFBLBQYAAAAABAAE&#10;APMAAAB3BQAAAAA=&#10;">
                <v:textbox>
                  <w:txbxContent>
                    <w:p w14:paraId="13A54C44" w14:textId="77777777" w:rsidR="001A57D1" w:rsidRPr="001A57D1" w:rsidRDefault="001A57D1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AB47687" w14:textId="278425A7" w:rsidR="006F077D" w:rsidRDefault="00244B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07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GENERAL DATA PROTECTION REGULATIONS 2018</w:t>
                      </w:r>
                      <w:r w:rsidR="006F07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Pr="006D78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PLEASE</w:t>
                      </w:r>
                      <w:r w:rsidR="006F077D" w:rsidRPr="006D78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6D78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SIGN</w:t>
                      </w:r>
                      <w:r w:rsidRPr="006D78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16587B" w14:textId="77777777" w:rsidR="006F077D" w:rsidRDefault="006F07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2B4F04" w14:textId="7CD4A874" w:rsidR="006F077D" w:rsidRDefault="00244B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12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understand that the </w:t>
                      </w:r>
                      <w:r w:rsidR="00802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parish of Our Lady &amp; All Saints </w:t>
                      </w:r>
                      <w:r w:rsidRPr="004012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will be holding securely the information given and any related paperwork in accordance with the provisions of the General Data Protection Regulations 2018, under the heading of Legitimate Interest. </w:t>
                      </w:r>
                    </w:p>
                    <w:p w14:paraId="4C918F35" w14:textId="77777777" w:rsidR="006F077D" w:rsidRDefault="006F07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4D4CCD" w14:textId="79F3D9A4" w:rsidR="00244B1A" w:rsidRPr="00351103" w:rsidRDefault="00351103" w:rsidP="003511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Signed </w:t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44B1A">
      <w:pgSz w:w="11906" w:h="16838"/>
      <w:pgMar w:top="432" w:right="432" w:bottom="432" w:left="432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0EEA"/>
    <w:multiLevelType w:val="multilevel"/>
    <w:tmpl w:val="D5D01A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742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B5"/>
    <w:rsid w:val="000042F3"/>
    <w:rsid w:val="00035BE8"/>
    <w:rsid w:val="00087424"/>
    <w:rsid w:val="0009289E"/>
    <w:rsid w:val="000D0278"/>
    <w:rsid w:val="00153906"/>
    <w:rsid w:val="00187CDE"/>
    <w:rsid w:val="001A57D1"/>
    <w:rsid w:val="001C4C02"/>
    <w:rsid w:val="002419BC"/>
    <w:rsid w:val="00244B1A"/>
    <w:rsid w:val="00265733"/>
    <w:rsid w:val="00271FE1"/>
    <w:rsid w:val="002851CB"/>
    <w:rsid w:val="002B26F4"/>
    <w:rsid w:val="002D7AC2"/>
    <w:rsid w:val="00351103"/>
    <w:rsid w:val="00392687"/>
    <w:rsid w:val="00397234"/>
    <w:rsid w:val="003C360D"/>
    <w:rsid w:val="003D7B15"/>
    <w:rsid w:val="004012B6"/>
    <w:rsid w:val="00410BFF"/>
    <w:rsid w:val="00416A30"/>
    <w:rsid w:val="00434F81"/>
    <w:rsid w:val="00480C87"/>
    <w:rsid w:val="00493F09"/>
    <w:rsid w:val="004C2A03"/>
    <w:rsid w:val="00545E30"/>
    <w:rsid w:val="00582BFC"/>
    <w:rsid w:val="005C5FE2"/>
    <w:rsid w:val="006022ED"/>
    <w:rsid w:val="00620F6E"/>
    <w:rsid w:val="00677878"/>
    <w:rsid w:val="00681BA0"/>
    <w:rsid w:val="006D78F5"/>
    <w:rsid w:val="006D7BC5"/>
    <w:rsid w:val="006F077D"/>
    <w:rsid w:val="00700D87"/>
    <w:rsid w:val="00706482"/>
    <w:rsid w:val="00707847"/>
    <w:rsid w:val="00721FB5"/>
    <w:rsid w:val="007A7D9D"/>
    <w:rsid w:val="0080215F"/>
    <w:rsid w:val="00820AB5"/>
    <w:rsid w:val="00857B73"/>
    <w:rsid w:val="008A33FF"/>
    <w:rsid w:val="008A4330"/>
    <w:rsid w:val="008E38C5"/>
    <w:rsid w:val="008F5B80"/>
    <w:rsid w:val="00902B98"/>
    <w:rsid w:val="009273F4"/>
    <w:rsid w:val="00945390"/>
    <w:rsid w:val="00982144"/>
    <w:rsid w:val="00997E08"/>
    <w:rsid w:val="009B3E14"/>
    <w:rsid w:val="00A07277"/>
    <w:rsid w:val="00A12355"/>
    <w:rsid w:val="00A34C87"/>
    <w:rsid w:val="00A51131"/>
    <w:rsid w:val="00A74A3F"/>
    <w:rsid w:val="00B02FB9"/>
    <w:rsid w:val="00B03637"/>
    <w:rsid w:val="00B13FBA"/>
    <w:rsid w:val="00B15D78"/>
    <w:rsid w:val="00B62B40"/>
    <w:rsid w:val="00B72E18"/>
    <w:rsid w:val="00B8387B"/>
    <w:rsid w:val="00BA1510"/>
    <w:rsid w:val="00BD1972"/>
    <w:rsid w:val="00BE5447"/>
    <w:rsid w:val="00DA22DA"/>
    <w:rsid w:val="00E02FD9"/>
    <w:rsid w:val="00EB0086"/>
    <w:rsid w:val="00F3215B"/>
    <w:rsid w:val="00F6351D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688B"/>
  <w15:docId w15:val="{14CE5F81-8B14-4396-9AA8-500B321B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eastAsia="MS Gothic"/>
      <w:b/>
      <w:bCs/>
      <w:color w:val="37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eastAsia="MS Gothic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eastAsia="MS Gothic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eastAsia="MS 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eastAsia="MS Gothic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MS Gothic" w:hAnsi="Calibri" w:hint="default"/>
      <w:b/>
      <w:bCs/>
      <w:color w:val="3760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MS Gothic" w:hAnsi="Calibri" w:hint="default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MS Gothic" w:hAnsi="Calibri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hint="default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hint="default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MS Gothic" w:hAnsi="Calibri" w:hint="default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MS Gothic" w:hAnsi="Calibri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MS Gothic" w:hAnsi="Calibri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MS Gothic" w:hAnsi="Calibri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</w:pPr>
    <w:rPr>
      <w:rFonts w:eastAsia="MS Gothic"/>
      <w:color w:val="1737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hint="default"/>
      <w:color w:val="1737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MS Gothic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" w:eastAsia="MS Gothic" w:hAnsi="Calibri" w:hint="default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Pr>
      <w:rFonts w:hint="default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Pr>
      <w:rFonts w:hint="default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hint="defaul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hint="default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rFonts w:hint="default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hint="default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hint="defau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hint="defaul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hint="default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 w:hint="default"/>
      <w:sz w:val="21"/>
      <w:szCs w:val="21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 w:hint="default"/>
      <w:sz w:val="16"/>
      <w:szCs w:val="16"/>
    </w:rPr>
  </w:style>
  <w:style w:type="character" w:styleId="Hyperlink">
    <w:name w:val="Hyperlink"/>
    <w:uiPriority w:val="99"/>
    <w:rPr>
      <w:rFonts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frdominic</dc:creator>
  <cp:lastModifiedBy>Basildon Parish, Our Lady &amp; All Saints</cp:lastModifiedBy>
  <cp:revision>33</cp:revision>
  <cp:lastPrinted>2021-11-23T11:53:00Z</cp:lastPrinted>
  <dcterms:created xsi:type="dcterms:W3CDTF">2025-03-21T12:48:00Z</dcterms:created>
  <dcterms:modified xsi:type="dcterms:W3CDTF">2025-04-02T10:25:00Z</dcterms:modified>
</cp:coreProperties>
</file>